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B4E7" w14:textId="1657FF68" w:rsidR="00400E84" w:rsidRDefault="00782D27" w:rsidP="00A120F0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27E89C7" wp14:editId="0676CA0F">
            <wp:simplePos x="0" y="0"/>
            <wp:positionH relativeFrom="column">
              <wp:posOffset>6619875</wp:posOffset>
            </wp:positionH>
            <wp:positionV relativeFrom="paragraph">
              <wp:posOffset>-714375</wp:posOffset>
            </wp:positionV>
            <wp:extent cx="2162175" cy="1136650"/>
            <wp:effectExtent l="0" t="0" r="9525" b="6350"/>
            <wp:wrapSquare wrapText="bothSides"/>
            <wp:docPr id="1" name="Picture 1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E84" w:rsidRPr="00400E84">
        <w:rPr>
          <w:sz w:val="28"/>
        </w:rPr>
        <w:t>Impact Mapping</w:t>
      </w:r>
    </w:p>
    <w:tbl>
      <w:tblPr>
        <w:tblStyle w:val="LightList-Accent1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1848"/>
        <w:gridCol w:w="2371"/>
        <w:gridCol w:w="2977"/>
        <w:gridCol w:w="3260"/>
        <w:gridCol w:w="3544"/>
      </w:tblGrid>
      <w:tr w:rsidR="00DC6112" w:rsidRPr="00400E84" w14:paraId="0F1FB4ED" w14:textId="77777777" w:rsidTr="00DC6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0F1FB4E8" w14:textId="77777777" w:rsidR="00DC6112" w:rsidRPr="00400E84" w:rsidRDefault="00DC6112" w:rsidP="00DC6112">
            <w:pPr>
              <w:rPr>
                <w:rFonts w:asciiTheme="minorHAnsi" w:hAnsiTheme="minorHAnsi"/>
                <w:sz w:val="24"/>
              </w:rPr>
            </w:pPr>
            <w:r w:rsidRPr="00400E84">
              <w:rPr>
                <w:rFonts w:asciiTheme="minorHAnsi" w:hAnsiTheme="minorHAnsi"/>
                <w:sz w:val="24"/>
              </w:rPr>
              <w:t>Inputs</w:t>
            </w:r>
          </w:p>
        </w:tc>
        <w:tc>
          <w:tcPr>
            <w:tcW w:w="2371" w:type="dxa"/>
          </w:tcPr>
          <w:p w14:paraId="0F1FB4E9" w14:textId="77777777" w:rsidR="00DC6112" w:rsidRPr="00400E84" w:rsidRDefault="00DC6112" w:rsidP="00DC61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400E84">
              <w:rPr>
                <w:rFonts w:asciiTheme="minorHAnsi" w:hAnsiTheme="minorHAnsi"/>
                <w:sz w:val="24"/>
              </w:rPr>
              <w:t>Activities</w:t>
            </w:r>
          </w:p>
        </w:tc>
        <w:tc>
          <w:tcPr>
            <w:tcW w:w="2977" w:type="dxa"/>
          </w:tcPr>
          <w:p w14:paraId="0F1FB4EA" w14:textId="77777777" w:rsidR="00DC6112" w:rsidRPr="00400E84" w:rsidRDefault="00DC6112" w:rsidP="00DC61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400E84">
              <w:rPr>
                <w:rFonts w:asciiTheme="minorHAnsi" w:hAnsiTheme="minorHAnsi"/>
                <w:sz w:val="24"/>
              </w:rPr>
              <w:t>Outputs</w:t>
            </w:r>
          </w:p>
        </w:tc>
        <w:tc>
          <w:tcPr>
            <w:tcW w:w="3260" w:type="dxa"/>
          </w:tcPr>
          <w:p w14:paraId="0F1FB4EB" w14:textId="77777777" w:rsidR="00DC6112" w:rsidRPr="00400E84" w:rsidRDefault="00DC6112" w:rsidP="00DC61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400E84">
              <w:rPr>
                <w:rFonts w:asciiTheme="minorHAnsi" w:hAnsiTheme="minorHAnsi"/>
                <w:sz w:val="24"/>
              </w:rPr>
              <w:t>Outcomes</w:t>
            </w:r>
          </w:p>
        </w:tc>
        <w:tc>
          <w:tcPr>
            <w:tcW w:w="3544" w:type="dxa"/>
          </w:tcPr>
          <w:p w14:paraId="0F1FB4EC" w14:textId="77777777" w:rsidR="00DC6112" w:rsidRPr="00400E84" w:rsidRDefault="00DC6112" w:rsidP="00DC61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400E84">
              <w:rPr>
                <w:rFonts w:asciiTheme="minorHAnsi" w:hAnsiTheme="minorHAnsi"/>
                <w:sz w:val="24"/>
              </w:rPr>
              <w:t>Impacts</w:t>
            </w:r>
          </w:p>
        </w:tc>
      </w:tr>
      <w:tr w:rsidR="00DC6112" w:rsidRPr="00400E84" w14:paraId="0F1FB4F3" w14:textId="77777777" w:rsidTr="00DC6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0F1FB4EE" w14:textId="77777777" w:rsidR="00DC6112" w:rsidRPr="003E6B86" w:rsidRDefault="00DC6112" w:rsidP="00DC6112">
            <w:pPr>
              <w:ind w:leftChars="19" w:left="42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400E84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The </w:t>
            </w:r>
            <w:r w:rsidRPr="00400E84">
              <w:rPr>
                <w:rFonts w:asciiTheme="minorHAnsi" w:hAnsiTheme="minorHAnsi" w:cs="Arial"/>
                <w:bCs w:val="0"/>
                <w:sz w:val="20"/>
                <w:szCs w:val="20"/>
              </w:rPr>
              <w:t>resources</w:t>
            </w:r>
            <w:r w:rsidRPr="00400E84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that you need to manage the project. </w:t>
            </w:r>
          </w:p>
        </w:tc>
        <w:tc>
          <w:tcPr>
            <w:tcW w:w="2371" w:type="dxa"/>
          </w:tcPr>
          <w:p w14:paraId="0F1FB4EF" w14:textId="77777777" w:rsidR="00DC6112" w:rsidRPr="000E6F90" w:rsidRDefault="00DC6112" w:rsidP="00DC6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D0364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2D03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things that you do</w:t>
            </w:r>
            <w:r w:rsidRPr="002D0364">
              <w:rPr>
                <w:rFonts w:asciiTheme="minorHAnsi" w:hAnsiTheme="minorHAnsi" w:cs="Arial"/>
                <w:sz w:val="20"/>
                <w:szCs w:val="20"/>
              </w:rPr>
              <w:t xml:space="preserve"> to </w:t>
            </w:r>
            <w:proofErr w:type="gramStart"/>
            <w:r w:rsidRPr="002D0364">
              <w:rPr>
                <w:rFonts w:asciiTheme="minorHAnsi" w:hAnsiTheme="minorHAnsi" w:cs="Arial"/>
                <w:sz w:val="20"/>
                <w:szCs w:val="20"/>
              </w:rPr>
              <w:t>effect</w:t>
            </w:r>
            <w:proofErr w:type="gramEnd"/>
            <w:r w:rsidRPr="002D0364">
              <w:rPr>
                <w:rFonts w:asciiTheme="minorHAnsi" w:hAnsiTheme="minorHAnsi" w:cs="Arial"/>
                <w:sz w:val="20"/>
                <w:szCs w:val="20"/>
              </w:rPr>
              <w:t xml:space="preserve"> some sort of change in people, the community, or the environment.</w:t>
            </w:r>
          </w:p>
        </w:tc>
        <w:tc>
          <w:tcPr>
            <w:tcW w:w="2977" w:type="dxa"/>
          </w:tcPr>
          <w:p w14:paraId="0F1FB4F0" w14:textId="77777777" w:rsidR="00DC6112" w:rsidRPr="00265B19" w:rsidRDefault="00DC6112" w:rsidP="00DC6112">
            <w:pPr>
              <w:pStyle w:val="Footnot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2D0364">
              <w:rPr>
                <w:rFonts w:asciiTheme="minorHAnsi" w:hAnsiTheme="minorHAnsi" w:cs="Arial"/>
                <w:sz w:val="20"/>
              </w:rPr>
              <w:t xml:space="preserve">The </w:t>
            </w:r>
            <w:r w:rsidRPr="002D0364">
              <w:rPr>
                <w:rFonts w:asciiTheme="minorHAnsi" w:hAnsiTheme="minorHAnsi" w:cs="Arial"/>
                <w:b/>
                <w:bCs/>
                <w:sz w:val="20"/>
              </w:rPr>
              <w:t>direct results and beneficiaries</w:t>
            </w:r>
            <w:r w:rsidRPr="002D0364">
              <w:rPr>
                <w:rFonts w:asciiTheme="minorHAnsi" w:hAnsiTheme="minorHAnsi" w:cs="Arial"/>
                <w:sz w:val="20"/>
              </w:rPr>
              <w:t xml:space="preserve">.  Usually outputs show that certain people receive something, learn something, or take part in something as a result of what you do or how you do it. </w:t>
            </w:r>
          </w:p>
        </w:tc>
        <w:tc>
          <w:tcPr>
            <w:tcW w:w="3260" w:type="dxa"/>
          </w:tcPr>
          <w:p w14:paraId="0F1FB4F1" w14:textId="77777777" w:rsidR="00DC6112" w:rsidRPr="000E6F90" w:rsidRDefault="00DC6112" w:rsidP="00DC6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400E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Longer-term change.</w:t>
            </w:r>
            <w:r w:rsidRPr="00400E84">
              <w:rPr>
                <w:rFonts w:asciiTheme="minorHAnsi" w:hAnsiTheme="minorHAnsi" w:cs="Arial"/>
                <w:sz w:val="20"/>
                <w:szCs w:val="20"/>
              </w:rPr>
              <w:t xml:space="preserve"> Describe why each output is important, in terms of the implications for, and the effect it has on, a local area or a group of people</w:t>
            </w:r>
          </w:p>
        </w:tc>
        <w:tc>
          <w:tcPr>
            <w:tcW w:w="3544" w:type="dxa"/>
          </w:tcPr>
          <w:p w14:paraId="0F1FB4F2" w14:textId="77777777" w:rsidR="00DC6112" w:rsidRPr="000E6F90" w:rsidRDefault="00DC6112" w:rsidP="00DC6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400E84">
              <w:rPr>
                <w:rFonts w:asciiTheme="minorHAnsi" w:hAnsiTheme="minorHAnsi" w:cs="Arial"/>
                <w:sz w:val="20"/>
                <w:szCs w:val="20"/>
              </w:rPr>
              <w:t xml:space="preserve">When thinking about your vision, impacts are the </w:t>
            </w:r>
            <w:r w:rsidRPr="00400E8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big picture change</w:t>
            </w:r>
            <w:r w:rsidRPr="00400E84">
              <w:rPr>
                <w:rFonts w:asciiTheme="minorHAnsi" w:hAnsiTheme="minorHAnsi" w:cs="Arial"/>
                <w:sz w:val="20"/>
                <w:szCs w:val="20"/>
              </w:rPr>
              <w:t xml:space="preserve"> you are trying to create or the changes in the wider world that the work you are doing is contributing to.</w:t>
            </w:r>
          </w:p>
        </w:tc>
      </w:tr>
      <w:tr w:rsidR="00DC6112" w:rsidRPr="00400E84" w14:paraId="0F1FB514" w14:textId="77777777" w:rsidTr="00DC6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0F1FB4F4" w14:textId="49F7605B" w:rsidR="00DC6112" w:rsidRPr="002D0364" w:rsidRDefault="006E61EE" w:rsidP="00DC6112">
            <w:pPr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1" behindDoc="0" locked="0" layoutInCell="1" allowOverlap="1" wp14:anchorId="32385961" wp14:editId="47575FB8">
                      <wp:simplePos x="0" y="0"/>
                      <wp:positionH relativeFrom="column">
                        <wp:posOffset>326003</wp:posOffset>
                      </wp:positionH>
                      <wp:positionV relativeFrom="paragraph">
                        <wp:posOffset>366505</wp:posOffset>
                      </wp:positionV>
                      <wp:extent cx="8181893" cy="2138901"/>
                      <wp:effectExtent l="0" t="19050" r="29210" b="3302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1893" cy="213890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>
                                  <a:alpha val="22000"/>
                                </a:srgbClr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  <a:alpha val="28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D6103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25.65pt;margin-top:28.85pt;width:644.25pt;height:168.4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" adj="18777" fillcolor="#92d050" strokecolor="#243f60 [1604]" strokeweight="2pt">
                      <v:fill opacity="14392f"/>
                      <v:stroke opacity="18247f"/>
                    </v:shape>
                  </w:pict>
                </mc:Fallback>
              </mc:AlternateContent>
            </w:r>
            <w:r w:rsidR="00DC6112" w:rsidRPr="002D0364"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  <w:t>Investment received from funder</w:t>
            </w:r>
          </w:p>
          <w:p w14:paraId="0F1FB4F5" w14:textId="77777777" w:rsidR="00DC6112" w:rsidRPr="002D0364" w:rsidRDefault="00DC6112" w:rsidP="00DC6112">
            <w:pPr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</w:pPr>
            <w:r w:rsidRPr="002D0364"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  <w:t>Fees paid by clients</w:t>
            </w:r>
          </w:p>
          <w:p w14:paraId="0F1FB4F6" w14:textId="77777777" w:rsidR="00DC6112" w:rsidRDefault="00DC6112" w:rsidP="00DC6112">
            <w:pPr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</w:pPr>
            <w:r w:rsidRPr="002D0364"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  <w:t>Time of volunteers</w:t>
            </w:r>
          </w:p>
          <w:p w14:paraId="0F1FB4F7" w14:textId="77777777" w:rsidR="00DC6112" w:rsidRDefault="00DC6112" w:rsidP="00DC6112">
            <w:pPr>
              <w:rPr>
                <w:rFonts w:asciiTheme="minorHAnsi" w:hAnsiTheme="minorHAnsi" w:cs="Arial"/>
                <w:b w:val="0"/>
                <w:i/>
                <w:sz w:val="20"/>
                <w:szCs w:val="20"/>
              </w:rPr>
            </w:pPr>
          </w:p>
          <w:p w14:paraId="0F1FB4F8" w14:textId="77777777" w:rsidR="00DC6112" w:rsidRDefault="00DC6112" w:rsidP="00DC61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F1FB4F9" w14:textId="77777777" w:rsidR="00DC6112" w:rsidRPr="00400E84" w:rsidRDefault="00DC6112" w:rsidP="00DC611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14:paraId="0F1FB4FA" w14:textId="77777777" w:rsidR="00DC6112" w:rsidRDefault="00DC6112" w:rsidP="00DC6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F1FB4FB" w14:textId="77777777" w:rsidR="00DC6112" w:rsidRDefault="00DC6112" w:rsidP="00DC6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F1FB4FC" w14:textId="77777777" w:rsidR="00DC6112" w:rsidRDefault="00DC6112" w:rsidP="00DC6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F1FB4FD" w14:textId="77777777" w:rsidR="00DC6112" w:rsidRDefault="00DC6112" w:rsidP="00DC6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F1FB4FE" w14:textId="77777777" w:rsidR="00DC6112" w:rsidRDefault="00DC6112" w:rsidP="00DC6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F1FB4FF" w14:textId="77777777" w:rsidR="00DC6112" w:rsidRDefault="00DC6112" w:rsidP="00DC6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F1FB500" w14:textId="77777777" w:rsidR="00DC6112" w:rsidRDefault="00DC6112" w:rsidP="00DC6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F1FB501" w14:textId="77777777" w:rsidR="00DC6112" w:rsidRDefault="00DC6112" w:rsidP="00DC6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F1FB502" w14:textId="77777777" w:rsidR="00DC6112" w:rsidRPr="002D0364" w:rsidRDefault="00DC6112" w:rsidP="00DC6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1FB503" w14:textId="77777777" w:rsidR="00DC6112" w:rsidRPr="002D0364" w:rsidRDefault="00DC6112" w:rsidP="00DC6112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2D0364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Data from monitoring:</w:t>
            </w:r>
          </w:p>
          <w:p w14:paraId="0F1FB504" w14:textId="77777777" w:rsidR="00DC6112" w:rsidRDefault="00DC6112" w:rsidP="00DC6112">
            <w:pPr>
              <w:pStyle w:val="Footnot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14:paraId="0F1FB505" w14:textId="77777777" w:rsidR="00DC6112" w:rsidRDefault="00DC6112" w:rsidP="00DC6112">
            <w:pPr>
              <w:pStyle w:val="Footnot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14:paraId="0F1FB506" w14:textId="664DE023" w:rsidR="00DC6112" w:rsidRDefault="00DC6112" w:rsidP="00DC6112">
            <w:pPr>
              <w:pStyle w:val="Footnot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14:paraId="0F1FB507" w14:textId="77777777" w:rsidR="00DC6112" w:rsidRDefault="00DC6112" w:rsidP="00DC6112">
            <w:pPr>
              <w:pStyle w:val="Footnot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14:paraId="0F1FB508" w14:textId="77777777" w:rsidR="00DC6112" w:rsidRDefault="00DC6112" w:rsidP="00DC6112">
            <w:pPr>
              <w:pStyle w:val="Footnot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14:paraId="0F1FB509" w14:textId="77777777" w:rsidR="00DC6112" w:rsidRDefault="00DC6112" w:rsidP="00DC6112">
            <w:pPr>
              <w:pStyle w:val="Footnot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14:paraId="0F1FB50A" w14:textId="77777777" w:rsidR="00DC6112" w:rsidRDefault="00DC6112" w:rsidP="00DC6112">
            <w:pPr>
              <w:pStyle w:val="Footnot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14:paraId="0F1FB50B" w14:textId="77777777" w:rsidR="00DC6112" w:rsidRDefault="00DC6112" w:rsidP="00DC6112">
            <w:pPr>
              <w:pStyle w:val="Footnot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14:paraId="0F1FB50C" w14:textId="77777777" w:rsidR="00DC6112" w:rsidRDefault="00DC6112" w:rsidP="00DC6112">
            <w:pPr>
              <w:pStyle w:val="Footnot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14:paraId="0F1FB50D" w14:textId="77777777" w:rsidR="00DC6112" w:rsidRDefault="00DC6112" w:rsidP="00DC6112">
            <w:pPr>
              <w:pStyle w:val="Footnot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14:paraId="0F1FB50E" w14:textId="77777777" w:rsidR="00DC6112" w:rsidRDefault="00DC6112" w:rsidP="00DC6112">
            <w:pPr>
              <w:pStyle w:val="Footnot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14:paraId="0F1FB50F" w14:textId="77777777" w:rsidR="00DC6112" w:rsidRDefault="00DC6112" w:rsidP="00DC6112">
            <w:pPr>
              <w:pStyle w:val="Footnot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14:paraId="0F1FB510" w14:textId="77777777" w:rsidR="00DC6112" w:rsidRDefault="00DC6112" w:rsidP="00DC6112">
            <w:pPr>
              <w:pStyle w:val="Footnot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  <w:p w14:paraId="0F1FB511" w14:textId="77777777" w:rsidR="00DC6112" w:rsidRPr="002D0364" w:rsidRDefault="00DC6112" w:rsidP="00DC6112">
            <w:pPr>
              <w:pStyle w:val="Footnot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60" w:type="dxa"/>
          </w:tcPr>
          <w:p w14:paraId="0F1FB512" w14:textId="77777777" w:rsidR="00DC6112" w:rsidRPr="00400E84" w:rsidRDefault="00DC6112" w:rsidP="00DC6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1FB513" w14:textId="77777777" w:rsidR="00DC6112" w:rsidRPr="00400E84" w:rsidRDefault="00DC6112" w:rsidP="00DC6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F1FB515" w14:textId="77777777" w:rsidR="00400E84" w:rsidRPr="00400E84" w:rsidRDefault="00400E84" w:rsidP="00400E84">
      <w:pPr>
        <w:rPr>
          <w:sz w:val="28"/>
        </w:rPr>
      </w:pPr>
    </w:p>
    <w:sectPr w:rsidR="00400E84" w:rsidRPr="00400E84" w:rsidSect="00400E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B518" w14:textId="77777777" w:rsidR="003E6B86" w:rsidRDefault="003E6B86" w:rsidP="001D2D50">
      <w:pPr>
        <w:spacing w:after="0" w:line="240" w:lineRule="auto"/>
      </w:pPr>
      <w:r>
        <w:separator/>
      </w:r>
    </w:p>
  </w:endnote>
  <w:endnote w:type="continuationSeparator" w:id="0">
    <w:p w14:paraId="0F1FB519" w14:textId="77777777" w:rsidR="003E6B86" w:rsidRDefault="003E6B86" w:rsidP="001D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07B4" w14:textId="77777777" w:rsidR="00696E85" w:rsidRDefault="00696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B51C" w14:textId="77777777" w:rsidR="00E14DE2" w:rsidRDefault="00E14DE2" w:rsidP="00E14DE2">
    <w:pPr>
      <w:pStyle w:val="Footer"/>
      <w:jc w:val="right"/>
    </w:pPr>
  </w:p>
  <w:p w14:paraId="0F1FB51D" w14:textId="77777777" w:rsidR="001D7903" w:rsidRDefault="001D7903" w:rsidP="006F6BE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F942" w14:textId="77777777" w:rsidR="00696E85" w:rsidRDefault="00696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B516" w14:textId="77777777" w:rsidR="003E6B86" w:rsidRDefault="003E6B86" w:rsidP="001D2D50">
      <w:pPr>
        <w:spacing w:after="0" w:line="240" w:lineRule="auto"/>
      </w:pPr>
      <w:r>
        <w:separator/>
      </w:r>
    </w:p>
  </w:footnote>
  <w:footnote w:type="continuationSeparator" w:id="0">
    <w:p w14:paraId="0F1FB517" w14:textId="77777777" w:rsidR="003E6B86" w:rsidRDefault="003E6B86" w:rsidP="001D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A89D" w14:textId="77777777" w:rsidR="00696E85" w:rsidRDefault="00696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B51A" w14:textId="73342401" w:rsidR="00E14DE2" w:rsidRDefault="00E14DE2" w:rsidP="00205EC0">
    <w:pPr>
      <w:pStyle w:val="Header"/>
      <w:jc w:val="center"/>
    </w:pPr>
  </w:p>
  <w:p w14:paraId="0F1FB51B" w14:textId="77777777" w:rsidR="003E6B86" w:rsidRPr="00275CC4" w:rsidRDefault="003E6B86" w:rsidP="000E6F90">
    <w:pPr>
      <w:pStyle w:val="Header"/>
      <w:ind w:left="1418" w:firstLine="22"/>
      <w:rPr>
        <w:color w:val="595959" w:themeColor="text1" w:themeTint="A6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58E1" w14:textId="77777777" w:rsidR="00696E85" w:rsidRDefault="00696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D50"/>
    <w:rsid w:val="000002EF"/>
    <w:rsid w:val="00057FFE"/>
    <w:rsid w:val="000C3A40"/>
    <w:rsid w:val="000E6F90"/>
    <w:rsid w:val="000F6657"/>
    <w:rsid w:val="00132D21"/>
    <w:rsid w:val="00160DF8"/>
    <w:rsid w:val="0017599E"/>
    <w:rsid w:val="001D2D50"/>
    <w:rsid w:val="001D7903"/>
    <w:rsid w:val="00205EC0"/>
    <w:rsid w:val="00265B19"/>
    <w:rsid w:val="00275CC4"/>
    <w:rsid w:val="002D0364"/>
    <w:rsid w:val="0034500C"/>
    <w:rsid w:val="003E6B86"/>
    <w:rsid w:val="003F1F68"/>
    <w:rsid w:val="003F5356"/>
    <w:rsid w:val="00400E84"/>
    <w:rsid w:val="00420033"/>
    <w:rsid w:val="004A5B73"/>
    <w:rsid w:val="004C5F56"/>
    <w:rsid w:val="004D6C66"/>
    <w:rsid w:val="00541A56"/>
    <w:rsid w:val="00696E85"/>
    <w:rsid w:val="006A5DD7"/>
    <w:rsid w:val="006E6104"/>
    <w:rsid w:val="006E61EE"/>
    <w:rsid w:val="006F6BEE"/>
    <w:rsid w:val="007273BD"/>
    <w:rsid w:val="00747FE3"/>
    <w:rsid w:val="00782D27"/>
    <w:rsid w:val="00823011"/>
    <w:rsid w:val="00917D12"/>
    <w:rsid w:val="00941EB6"/>
    <w:rsid w:val="00983142"/>
    <w:rsid w:val="009946A4"/>
    <w:rsid w:val="0099562F"/>
    <w:rsid w:val="009E4B99"/>
    <w:rsid w:val="00A120F0"/>
    <w:rsid w:val="00A328D4"/>
    <w:rsid w:val="00A37414"/>
    <w:rsid w:val="00A45956"/>
    <w:rsid w:val="00A61BE5"/>
    <w:rsid w:val="00AA58B4"/>
    <w:rsid w:val="00AF1CAB"/>
    <w:rsid w:val="00B6553C"/>
    <w:rsid w:val="00B72738"/>
    <w:rsid w:val="00BB200B"/>
    <w:rsid w:val="00BC3AC6"/>
    <w:rsid w:val="00C13B2F"/>
    <w:rsid w:val="00C67FBB"/>
    <w:rsid w:val="00C73413"/>
    <w:rsid w:val="00C821F2"/>
    <w:rsid w:val="00CA2561"/>
    <w:rsid w:val="00CF23C5"/>
    <w:rsid w:val="00D53490"/>
    <w:rsid w:val="00DC6112"/>
    <w:rsid w:val="00DD1147"/>
    <w:rsid w:val="00E14DE2"/>
    <w:rsid w:val="00E470F9"/>
    <w:rsid w:val="00E8611D"/>
    <w:rsid w:val="00EA4722"/>
    <w:rsid w:val="00EE32CB"/>
    <w:rsid w:val="00EF2E99"/>
    <w:rsid w:val="00F05996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F1FB4E7"/>
  <w15:docId w15:val="{36E7D460-F88F-43B2-82BE-C308732A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561"/>
    <w:pPr>
      <w:spacing w:after="200" w:line="276" w:lineRule="auto"/>
    </w:pPr>
    <w:rPr>
      <w:lang w:val="en-GB"/>
    </w:rPr>
  </w:style>
  <w:style w:type="paragraph" w:styleId="Heading5">
    <w:name w:val="heading 5"/>
    <w:basedOn w:val="Normal"/>
    <w:next w:val="Normal"/>
    <w:link w:val="Heading5Char"/>
    <w:qFormat/>
    <w:locked/>
    <w:rsid w:val="00400E84"/>
    <w:pPr>
      <w:keepNext/>
      <w:spacing w:after="0" w:line="360" w:lineRule="auto"/>
      <w:jc w:val="center"/>
      <w:outlineLvl w:val="4"/>
    </w:pPr>
    <w:rPr>
      <w:rFonts w:ascii="Arial" w:eastAsia="Times New Roman" w:hAnsi="Arial" w:cs="Arial"/>
      <w:b/>
      <w:bCs/>
      <w:color w:val="3366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D2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Toolstooltitle">
    <w:name w:val="Tools_tool_title"/>
    <w:basedOn w:val="Default"/>
    <w:next w:val="Default"/>
    <w:uiPriority w:val="99"/>
    <w:rsid w:val="001D2D50"/>
    <w:rPr>
      <w:color w:val="auto"/>
    </w:rPr>
  </w:style>
  <w:style w:type="character" w:customStyle="1" w:styleId="StyleLatinArial11pt">
    <w:name w:val="Style (Latin) Arial 11 pt"/>
    <w:uiPriority w:val="99"/>
    <w:rsid w:val="001D2D50"/>
    <w:rPr>
      <w:color w:val="000000"/>
      <w:sz w:val="22"/>
    </w:rPr>
  </w:style>
  <w:style w:type="paragraph" w:customStyle="1" w:styleId="Toolssub">
    <w:name w:val="Tools_sub"/>
    <w:basedOn w:val="Default"/>
    <w:next w:val="Default"/>
    <w:uiPriority w:val="99"/>
    <w:rsid w:val="001D2D50"/>
    <w:rPr>
      <w:color w:val="auto"/>
    </w:rPr>
  </w:style>
  <w:style w:type="paragraph" w:customStyle="1" w:styleId="Toolsboxtext">
    <w:name w:val="Tools box text"/>
    <w:basedOn w:val="Default"/>
    <w:next w:val="Default"/>
    <w:uiPriority w:val="99"/>
    <w:rsid w:val="001D2D50"/>
    <w:rPr>
      <w:color w:val="auto"/>
    </w:rPr>
  </w:style>
  <w:style w:type="paragraph" w:customStyle="1" w:styleId="ToolsFigureheading">
    <w:name w:val="Tools Figure heading"/>
    <w:basedOn w:val="Default"/>
    <w:next w:val="Default"/>
    <w:uiPriority w:val="99"/>
    <w:rsid w:val="001D2D50"/>
    <w:rPr>
      <w:color w:val="auto"/>
    </w:rPr>
  </w:style>
  <w:style w:type="character" w:styleId="FootnoteReference">
    <w:name w:val="footnote reference"/>
    <w:basedOn w:val="DefaultParagraphFont"/>
    <w:uiPriority w:val="99"/>
    <w:rsid w:val="001D2D50"/>
    <w:rPr>
      <w:rFonts w:cs="Times New Roman"/>
      <w:color w:val="000000"/>
    </w:rPr>
  </w:style>
  <w:style w:type="paragraph" w:styleId="Header">
    <w:name w:val="header"/>
    <w:basedOn w:val="Normal"/>
    <w:link w:val="HeaderChar"/>
    <w:uiPriority w:val="99"/>
    <w:rsid w:val="001D2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D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2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D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D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17599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400E84"/>
    <w:rPr>
      <w:rFonts w:ascii="Arial" w:eastAsia="Times New Roman" w:hAnsi="Arial" w:cs="Arial"/>
      <w:b/>
      <w:bCs/>
      <w:color w:val="3366FF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400E84"/>
    <w:pPr>
      <w:spacing w:after="0" w:line="360" w:lineRule="auto"/>
    </w:pPr>
    <w:rPr>
      <w:rFonts w:ascii="Arial" w:eastAsia="Times New Roman" w:hAnsi="Arial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0E84"/>
    <w:rPr>
      <w:rFonts w:ascii="Arial" w:eastAsia="Times New Roman" w:hAnsi="Arial"/>
      <w:sz w:val="16"/>
      <w:szCs w:val="20"/>
      <w:lang w:val="en-GB"/>
    </w:rPr>
  </w:style>
  <w:style w:type="paragraph" w:styleId="BodyText2">
    <w:name w:val="Body Text 2"/>
    <w:basedOn w:val="Normal"/>
    <w:link w:val="BodyText2Char"/>
    <w:rsid w:val="00400E84"/>
    <w:pPr>
      <w:spacing w:after="0" w:line="36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400E84"/>
    <w:rPr>
      <w:rFonts w:ascii="Arial" w:eastAsia="Times New Roman" w:hAnsi="Arial" w:cs="Arial"/>
      <w:b/>
      <w:bCs/>
      <w:sz w:val="20"/>
      <w:szCs w:val="24"/>
      <w:lang w:val="en-GB"/>
    </w:rPr>
  </w:style>
  <w:style w:type="table" w:styleId="LightList-Accent3">
    <w:name w:val="Light List Accent 3"/>
    <w:basedOn w:val="TableNormal"/>
    <w:uiPriority w:val="61"/>
    <w:rsid w:val="00400E8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C13B2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87CBE44367247B37497C5EF9C59AC" ma:contentTypeVersion="13" ma:contentTypeDescription="Create a new document." ma:contentTypeScope="" ma:versionID="8bc8adaafbd1ee6285dc94bf3d460ad1">
  <xsd:schema xmlns:xsd="http://www.w3.org/2001/XMLSchema" xmlns:xs="http://www.w3.org/2001/XMLSchema" xmlns:p="http://schemas.microsoft.com/office/2006/metadata/properties" xmlns:ns2="765ca35c-8ce1-4af2-a5af-76722ca91e98" xmlns:ns3="ccad4fab-e546-4747-8cfc-30580d530baf" targetNamespace="http://schemas.microsoft.com/office/2006/metadata/properties" ma:root="true" ma:fieldsID="19fffecd5468417d794bc9664ba015eb" ns2:_="" ns3:_="">
    <xsd:import namespace="765ca35c-8ce1-4af2-a5af-76722ca91e98"/>
    <xsd:import namespace="ccad4fab-e546-4747-8cfc-30580d530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ca35c-8ce1-4af2-a5af-76722ca91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d4fab-e546-4747-8cfc-30580d530b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3D2F4-EB7F-4F34-A290-D36C26638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ca35c-8ce1-4af2-a5af-76722ca91e98"/>
    <ds:schemaRef ds:uri="ccad4fab-e546-4747-8cfc-30580d530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7691B-D5A7-494B-A3B4-1D99789E6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504288-65DA-49DF-A3DA-524D18E20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Analysis</vt:lpstr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Analysis</dc:title>
  <dc:creator>stephen</dc:creator>
  <cp:lastModifiedBy>Stephen McGarry</cp:lastModifiedBy>
  <cp:revision>5</cp:revision>
  <cp:lastPrinted>2014-11-11T15:42:00Z</cp:lastPrinted>
  <dcterms:created xsi:type="dcterms:W3CDTF">2019-04-08T11:27:00Z</dcterms:created>
  <dcterms:modified xsi:type="dcterms:W3CDTF">2022-01-19T09:07:00Z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0x0101007FB87CBE44367247B37497C5EF9C59AC</vt:lpwstr>
  </property>
</Properties>
</file>